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2F" w:rsidRPr="00B83317" w:rsidRDefault="000A0B2F" w:rsidP="000A0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17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0A0B2F" w:rsidRPr="00B83317" w:rsidRDefault="000A0B2F" w:rsidP="000A0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317">
        <w:rPr>
          <w:rFonts w:ascii="Times New Roman" w:hAnsi="Times New Roman" w:cs="Times New Roman"/>
          <w:b/>
          <w:sz w:val="28"/>
          <w:szCs w:val="28"/>
        </w:rPr>
        <w:t>«Подберезский сельский Дом культуры»</w:t>
      </w:r>
    </w:p>
    <w:p w:rsidR="000A0B2F" w:rsidRPr="00B83317" w:rsidRDefault="000A0B2F" w:rsidP="000A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B2F" w:rsidRDefault="000A0B2F" w:rsidP="000A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33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317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0A0B2F" w:rsidRPr="00B83317" w:rsidRDefault="000A0B2F" w:rsidP="000A0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18"/>
        <w:gridCol w:w="3231"/>
        <w:gridCol w:w="3122"/>
      </w:tblGrid>
      <w:tr w:rsidR="000A0B2F" w:rsidRPr="00B83317" w:rsidTr="00C13CC1">
        <w:trPr>
          <w:trHeight w:val="750"/>
        </w:trPr>
        <w:tc>
          <w:tcPr>
            <w:tcW w:w="3436" w:type="dxa"/>
          </w:tcPr>
          <w:p w:rsidR="000A0B2F" w:rsidRPr="00457CA9" w:rsidRDefault="000A0B2F" w:rsidP="00C13CC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57CA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7CA9" w:rsidRPr="00457CA9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57CA9">
              <w:rPr>
                <w:rFonts w:ascii="Times New Roman" w:hAnsi="Times New Roman" w:cs="Times New Roman"/>
                <w:sz w:val="28"/>
                <w:szCs w:val="28"/>
              </w:rPr>
              <w:t>.2020 г</w:t>
            </w:r>
          </w:p>
        </w:tc>
        <w:tc>
          <w:tcPr>
            <w:tcW w:w="3436" w:type="dxa"/>
            <w:vAlign w:val="center"/>
          </w:tcPr>
          <w:p w:rsidR="000A0B2F" w:rsidRPr="00457CA9" w:rsidRDefault="000A0B2F" w:rsidP="00C13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2F" w:rsidRPr="00457CA9" w:rsidRDefault="000A0B2F" w:rsidP="00C13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B2F" w:rsidRPr="00457CA9" w:rsidRDefault="000A0B2F" w:rsidP="00C13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CA9">
              <w:rPr>
                <w:rFonts w:ascii="Times New Roman" w:hAnsi="Times New Roman" w:cs="Times New Roman"/>
                <w:sz w:val="28"/>
                <w:szCs w:val="28"/>
              </w:rPr>
              <w:t>д. Подберезье</w:t>
            </w:r>
          </w:p>
          <w:p w:rsidR="000A0B2F" w:rsidRPr="00457CA9" w:rsidRDefault="000A0B2F" w:rsidP="00C13C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436" w:type="dxa"/>
          </w:tcPr>
          <w:p w:rsidR="000A0B2F" w:rsidRPr="00457CA9" w:rsidRDefault="000A0B2F" w:rsidP="00C13C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57CA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№  </w:t>
            </w:r>
            <w:r w:rsidR="00457CA9" w:rsidRPr="00457CA9">
              <w:rPr>
                <w:rFonts w:ascii="Times New Roman" w:hAnsi="Times New Roman" w:cs="Times New Roman"/>
                <w:caps/>
                <w:sz w:val="28"/>
                <w:szCs w:val="28"/>
              </w:rPr>
              <w:t>31</w:t>
            </w:r>
            <w:r w:rsidRPr="00457CA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ОД</w:t>
            </w:r>
          </w:p>
        </w:tc>
      </w:tr>
    </w:tbl>
    <w:p w:rsidR="000A0B2F" w:rsidRDefault="000A0B2F" w:rsidP="000A0B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B2F" w:rsidRPr="003E2A03" w:rsidRDefault="000A0B2F" w:rsidP="000A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B2F" w:rsidRPr="00B83317" w:rsidRDefault="000A0B2F" w:rsidP="000A0B2F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  <w:r w:rsidRPr="00B83317">
        <w:rPr>
          <w:rFonts w:ascii="Times New Roman" w:hAnsi="Times New Roman" w:cs="Times New Roman"/>
          <w:sz w:val="28"/>
          <w:szCs w:val="24"/>
        </w:rPr>
        <w:t xml:space="preserve">Об утверждении Положения </w:t>
      </w:r>
    </w:p>
    <w:p w:rsidR="000A0B2F" w:rsidRPr="00B83317" w:rsidRDefault="000A0B2F" w:rsidP="000A0B2F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  <w:r w:rsidRPr="00B83317">
        <w:rPr>
          <w:rFonts w:ascii="Times New Roman" w:hAnsi="Times New Roman" w:cs="Times New Roman"/>
          <w:sz w:val="28"/>
          <w:szCs w:val="24"/>
        </w:rPr>
        <w:t xml:space="preserve">по обеспечению </w:t>
      </w:r>
      <w:proofErr w:type="gramStart"/>
      <w:r w:rsidRPr="00B83317">
        <w:rPr>
          <w:rFonts w:ascii="Times New Roman" w:hAnsi="Times New Roman" w:cs="Times New Roman"/>
          <w:sz w:val="28"/>
          <w:szCs w:val="24"/>
        </w:rPr>
        <w:t>информационной</w:t>
      </w:r>
      <w:proofErr w:type="gramEnd"/>
      <w:r w:rsidRPr="00B8331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A0B2F" w:rsidRPr="00B83317" w:rsidRDefault="000A0B2F" w:rsidP="000A0B2F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4"/>
        </w:rPr>
      </w:pPr>
      <w:r w:rsidRPr="00B83317">
        <w:rPr>
          <w:rFonts w:ascii="Times New Roman" w:hAnsi="Times New Roman" w:cs="Times New Roman"/>
          <w:sz w:val="28"/>
          <w:szCs w:val="24"/>
        </w:rPr>
        <w:t>безопасности</w:t>
      </w:r>
    </w:p>
    <w:p w:rsidR="000A0B2F" w:rsidRDefault="000A0B2F" w:rsidP="000A0B2F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0A0B2F" w:rsidRPr="008C79AE" w:rsidRDefault="000A0B2F" w:rsidP="000A0B2F">
      <w:pPr>
        <w:pStyle w:val="Style5"/>
        <w:widowControl/>
        <w:tabs>
          <w:tab w:val="left" w:pos="7088"/>
        </w:tabs>
        <w:spacing w:line="240" w:lineRule="auto"/>
        <w:ind w:firstLine="709"/>
        <w:jc w:val="both"/>
        <w:rPr>
          <w:sz w:val="32"/>
          <w:szCs w:val="28"/>
        </w:rPr>
      </w:pPr>
      <w:r w:rsidRPr="008C79AE">
        <w:rPr>
          <w:sz w:val="28"/>
        </w:rPr>
        <w:t>На основании Федерального закона от 27 июля 2006 года № 149-Ф3 «Об информации, информационных технологиях и о защите информации», Федерального закона от 27 июля 2006 года № 152-ФЗ «О персональных данных», Постановления Правительства от 11.02. 2017 года № 176</w:t>
      </w:r>
      <w:r>
        <w:rPr>
          <w:sz w:val="28"/>
        </w:rPr>
        <w:t xml:space="preserve">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(территорий).</w:t>
      </w:r>
    </w:p>
    <w:p w:rsidR="000A0B2F" w:rsidRDefault="000A0B2F" w:rsidP="000A0B2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B2F" w:rsidRPr="000A59E9" w:rsidRDefault="000A0B2F" w:rsidP="000A0B2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9E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A0B2F" w:rsidRPr="000A59E9" w:rsidRDefault="000A0B2F" w:rsidP="000A0B2F">
      <w:pPr>
        <w:tabs>
          <w:tab w:val="left" w:pos="2520"/>
        </w:tabs>
        <w:spacing w:after="0" w:line="240" w:lineRule="auto"/>
        <w:ind w:lef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0A0B2F" w:rsidRPr="000A59E9" w:rsidRDefault="000A0B2F" w:rsidP="000A0B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по обеспечению информационной безопасности в МАУ «Подберезский СДК</w:t>
      </w:r>
      <w:r w:rsidRPr="000A59E9">
        <w:rPr>
          <w:rFonts w:ascii="Times New Roman" w:hAnsi="Times New Roman" w:cs="Times New Roman"/>
          <w:sz w:val="28"/>
          <w:szCs w:val="28"/>
        </w:rPr>
        <w:t>»  (Приложение 1).</w:t>
      </w:r>
    </w:p>
    <w:p w:rsidR="000A0B2F" w:rsidRDefault="000A0B2F" w:rsidP="000A0B2F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всех работников под роспись.</w:t>
      </w:r>
    </w:p>
    <w:p w:rsidR="000A0B2F" w:rsidRPr="000A59E9" w:rsidRDefault="000A0B2F" w:rsidP="000A0B2F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59E9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0A0B2F" w:rsidRDefault="000A0B2F" w:rsidP="000A0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B2F" w:rsidRPr="000A59E9" w:rsidRDefault="000A0B2F" w:rsidP="000A0B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B2F" w:rsidRPr="000A59E9" w:rsidRDefault="000A0B2F" w:rsidP="000A0B2F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0A59E9">
        <w:rPr>
          <w:rFonts w:ascii="Times New Roman" w:hAnsi="Times New Roman" w:cs="Times New Roman"/>
          <w:sz w:val="28"/>
          <w:szCs w:val="28"/>
        </w:rPr>
        <w:t>Директор</w:t>
      </w:r>
      <w:r w:rsidRPr="000A59E9">
        <w:rPr>
          <w:rFonts w:ascii="Times New Roman" w:hAnsi="Times New Roman" w:cs="Times New Roman"/>
          <w:sz w:val="28"/>
          <w:szCs w:val="28"/>
        </w:rPr>
        <w:tab/>
      </w:r>
      <w:r w:rsidRPr="000A59E9">
        <w:rPr>
          <w:rFonts w:ascii="Times New Roman" w:hAnsi="Times New Roman" w:cs="Times New Roman"/>
          <w:sz w:val="28"/>
          <w:szCs w:val="28"/>
        </w:rPr>
        <w:tab/>
      </w:r>
      <w:r w:rsidRPr="000A59E9">
        <w:rPr>
          <w:rFonts w:ascii="Times New Roman" w:hAnsi="Times New Roman" w:cs="Times New Roman"/>
          <w:sz w:val="28"/>
          <w:szCs w:val="28"/>
        </w:rPr>
        <w:tab/>
      </w:r>
      <w:r w:rsidRPr="000A59E9">
        <w:rPr>
          <w:rFonts w:ascii="Times New Roman" w:hAnsi="Times New Roman" w:cs="Times New Roman"/>
          <w:sz w:val="28"/>
          <w:szCs w:val="28"/>
        </w:rPr>
        <w:tab/>
      </w:r>
      <w:r w:rsidRPr="000A59E9">
        <w:rPr>
          <w:rFonts w:ascii="Times New Roman" w:hAnsi="Times New Roman" w:cs="Times New Roman"/>
          <w:sz w:val="28"/>
          <w:szCs w:val="28"/>
        </w:rPr>
        <w:tab/>
      </w:r>
      <w:r w:rsidRPr="000A59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Филатов</w:t>
      </w:r>
    </w:p>
    <w:p w:rsidR="000A0B2F" w:rsidRDefault="000A0B2F" w:rsidP="000A0B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0B2F" w:rsidRDefault="000A0B2F" w:rsidP="000A0B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0B2F" w:rsidRDefault="000A0B2F" w:rsidP="000A0B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0B2F" w:rsidRDefault="000A0B2F" w:rsidP="000A0B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0B2F" w:rsidRDefault="000A0B2F" w:rsidP="000A0B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0B2F" w:rsidRDefault="000A0B2F" w:rsidP="000A0B2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0B2F" w:rsidRPr="002C6E66" w:rsidRDefault="000A0B2F" w:rsidP="000A0B2F">
      <w:pPr>
        <w:rPr>
          <w:rFonts w:ascii="Times New Roman" w:hAnsi="Times New Roman" w:cs="Times New Roman"/>
          <w:sz w:val="24"/>
          <w:szCs w:val="24"/>
        </w:rPr>
      </w:pPr>
      <w:r w:rsidRPr="002C6E66"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№ </w:t>
      </w:r>
      <w:r w:rsidR="00457CA9">
        <w:rPr>
          <w:rFonts w:ascii="Times New Roman" w:hAnsi="Times New Roman" w:cs="Times New Roman"/>
          <w:sz w:val="24"/>
          <w:szCs w:val="24"/>
        </w:rPr>
        <w:t>31 от 01.12. 2021</w:t>
      </w:r>
      <w:r w:rsidRPr="002C6E66">
        <w:rPr>
          <w:rFonts w:ascii="Times New Roman" w:hAnsi="Times New Roman" w:cs="Times New Roman"/>
          <w:sz w:val="24"/>
          <w:szCs w:val="24"/>
        </w:rPr>
        <w:t>года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6E66">
        <w:rPr>
          <w:rFonts w:ascii="Times New Roman" w:hAnsi="Times New Roman" w:cs="Times New Roman"/>
          <w:sz w:val="24"/>
          <w:szCs w:val="24"/>
        </w:rPr>
        <w:t>:</w:t>
      </w: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758"/>
        <w:gridCol w:w="3545"/>
      </w:tblGrid>
      <w:tr w:rsidR="000A0B2F" w:rsidRPr="002C6E66" w:rsidTr="00C13CC1">
        <w:tc>
          <w:tcPr>
            <w:tcW w:w="1185" w:type="pct"/>
          </w:tcPr>
          <w:p w:rsidR="000A0B2F" w:rsidRPr="00712551" w:rsidRDefault="000A0B2F" w:rsidP="00C13CC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63" w:type="pct"/>
          </w:tcPr>
          <w:p w:rsidR="000A0B2F" w:rsidRPr="00712551" w:rsidRDefault="000A0B2F" w:rsidP="00C13CC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963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Захарьинским СДК</w:t>
            </w:r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И.В.</w:t>
            </w:r>
          </w:p>
        </w:tc>
        <w:tc>
          <w:tcPr>
            <w:tcW w:w="1963" w:type="pct"/>
          </w:tcPr>
          <w:p w:rsidR="000A0B2F" w:rsidRPr="00712551" w:rsidRDefault="000A0B2F" w:rsidP="00C13CC1">
            <w:pPr>
              <w:spacing w:line="48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963" w:type="pct"/>
          </w:tcPr>
          <w:p w:rsidR="000A0B2F" w:rsidRPr="00712551" w:rsidRDefault="000A0B2F" w:rsidP="00C13CC1">
            <w:pPr>
              <w:spacing w:line="48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963" w:type="pct"/>
          </w:tcPr>
          <w:p w:rsidR="000A0B2F" w:rsidRPr="00712551" w:rsidRDefault="000A0B2F" w:rsidP="00C13CC1">
            <w:pPr>
              <w:spacing w:line="48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молодежью</w:t>
            </w:r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</w:tc>
        <w:tc>
          <w:tcPr>
            <w:tcW w:w="1963" w:type="pct"/>
          </w:tcPr>
          <w:p w:rsidR="000A0B2F" w:rsidRDefault="000A0B2F" w:rsidP="00C13CC1">
            <w:pPr>
              <w:pStyle w:val="a4"/>
              <w:rPr>
                <w:rFonts w:ascii="Times New Roman" w:hAnsi="Times New Roman" w:cs="Times New Roman"/>
              </w:rPr>
            </w:pPr>
            <w:r w:rsidRPr="00B83317">
              <w:rPr>
                <w:rFonts w:ascii="Times New Roman" w:hAnsi="Times New Roman" w:cs="Times New Roman"/>
              </w:rPr>
              <w:t>ведущий методист народного и художественного творчества</w:t>
            </w:r>
          </w:p>
          <w:p w:rsidR="000A0B2F" w:rsidRPr="00B83317" w:rsidRDefault="000A0B2F" w:rsidP="00C13C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Филюкова М.А.</w:t>
            </w:r>
          </w:p>
        </w:tc>
        <w:tc>
          <w:tcPr>
            <w:tcW w:w="1963" w:type="pct"/>
          </w:tcPr>
          <w:p w:rsidR="000A0B2F" w:rsidRPr="00712551" w:rsidRDefault="000A0B2F" w:rsidP="00C13C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аккомпониатор</w:t>
            </w:r>
            <w:proofErr w:type="spellEnd"/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  <w:tc>
          <w:tcPr>
            <w:tcW w:w="1963" w:type="pct"/>
          </w:tcPr>
          <w:p w:rsidR="000A0B2F" w:rsidRDefault="000A0B2F" w:rsidP="00C13CC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83317">
              <w:rPr>
                <w:rFonts w:ascii="Times New Roman" w:hAnsi="Times New Roman" w:cs="Times New Roman"/>
              </w:rPr>
              <w:t>етодист по досуговой деятельности</w:t>
            </w:r>
          </w:p>
          <w:p w:rsidR="000A0B2F" w:rsidRDefault="000A0B2F" w:rsidP="00C13CC1">
            <w:pPr>
              <w:pStyle w:val="a4"/>
              <w:rPr>
                <w:rFonts w:ascii="Times New Roman" w:hAnsi="Times New Roman" w:cs="Times New Roman"/>
              </w:rPr>
            </w:pPr>
          </w:p>
          <w:p w:rsidR="000A0B2F" w:rsidRPr="00B83317" w:rsidRDefault="000A0B2F" w:rsidP="00C13C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63" w:type="pct"/>
          </w:tcPr>
          <w:p w:rsidR="000A0B2F" w:rsidRPr="00B83317" w:rsidRDefault="000A0B2F" w:rsidP="00C13CC1">
            <w:pPr>
              <w:pStyle w:val="a4"/>
              <w:rPr>
                <w:rFonts w:ascii="Times New Roman" w:hAnsi="Times New Roman" w:cs="Times New Roman"/>
              </w:rPr>
            </w:pPr>
            <w:r w:rsidRPr="00B83317">
              <w:rPr>
                <w:rFonts w:ascii="Times New Roman" w:hAnsi="Times New Roman" w:cs="Times New Roman"/>
              </w:rPr>
              <w:t xml:space="preserve">методист по техническим средствам </w:t>
            </w:r>
            <w:proofErr w:type="spellStart"/>
            <w:r w:rsidRPr="00B83317">
              <w:rPr>
                <w:rFonts w:ascii="Times New Roman" w:hAnsi="Times New Roman" w:cs="Times New Roman"/>
              </w:rPr>
              <w:t>Захарьинского</w:t>
            </w:r>
            <w:proofErr w:type="spellEnd"/>
            <w:r w:rsidRPr="00B83317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2F" w:rsidTr="00C13CC1">
        <w:trPr>
          <w:trHeight w:val="680"/>
        </w:trPr>
        <w:tc>
          <w:tcPr>
            <w:tcW w:w="1185" w:type="pct"/>
          </w:tcPr>
          <w:p w:rsidR="000A0B2F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63" w:type="pct"/>
          </w:tcPr>
          <w:p w:rsidR="000A0B2F" w:rsidRPr="00B83317" w:rsidRDefault="000A0B2F" w:rsidP="00C13CC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аккомпониатор</w:t>
            </w:r>
            <w:proofErr w:type="spellEnd"/>
          </w:p>
        </w:tc>
        <w:tc>
          <w:tcPr>
            <w:tcW w:w="1852" w:type="pct"/>
          </w:tcPr>
          <w:p w:rsidR="000A0B2F" w:rsidRPr="00712551" w:rsidRDefault="000A0B2F" w:rsidP="00C13CC1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B2F" w:rsidRDefault="000A0B2F" w:rsidP="000A0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139" w:rsidRDefault="00E37139">
      <w:bookmarkStart w:id="0" w:name="_GoBack"/>
      <w:bookmarkEnd w:id="0"/>
    </w:p>
    <w:sectPr w:rsidR="00E37139" w:rsidSect="00F4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B2F"/>
    <w:rsid w:val="000A0B2F"/>
    <w:rsid w:val="00457CA9"/>
    <w:rsid w:val="00E37139"/>
    <w:rsid w:val="00F4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0B2F"/>
    <w:pPr>
      <w:ind w:left="720"/>
    </w:pPr>
  </w:style>
  <w:style w:type="paragraph" w:styleId="a4">
    <w:name w:val="No Spacing"/>
    <w:uiPriority w:val="1"/>
    <w:qFormat/>
    <w:rsid w:val="000A0B2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5">
    <w:name w:val="Style5"/>
    <w:basedOn w:val="a"/>
    <w:rsid w:val="000A0B2F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2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0B2F"/>
    <w:pPr>
      <w:ind w:left="720"/>
    </w:pPr>
  </w:style>
  <w:style w:type="paragraph" w:styleId="a4">
    <w:name w:val="No Spacing"/>
    <w:uiPriority w:val="1"/>
    <w:qFormat/>
    <w:rsid w:val="000A0B2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5">
    <w:name w:val="Style5"/>
    <w:basedOn w:val="a"/>
    <w:rsid w:val="000A0B2F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2021-03-22T17:45:00Z</dcterms:created>
  <dcterms:modified xsi:type="dcterms:W3CDTF">2021-12-20T08:58:00Z</dcterms:modified>
</cp:coreProperties>
</file>